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37" w:rsidRDefault="00FB3B37" w:rsidP="00AF792E">
      <w:pPr>
        <w:pStyle w:val="61"/>
        <w:shd w:val="clear" w:color="auto" w:fill="auto"/>
        <w:spacing w:before="0" w:after="240" w:line="326" w:lineRule="exact"/>
        <w:ind w:right="-2448" w:firstLine="0"/>
        <w:jc w:val="left"/>
        <w:rPr>
          <w:b/>
        </w:rPr>
      </w:pPr>
    </w:p>
    <w:p w:rsidR="00AF792E" w:rsidRDefault="00FB3B37" w:rsidP="00AF792E">
      <w:pPr>
        <w:pStyle w:val="61"/>
        <w:shd w:val="clear" w:color="auto" w:fill="auto"/>
        <w:spacing w:before="0" w:after="240" w:line="240" w:lineRule="auto"/>
        <w:ind w:left="5880" w:right="709" w:firstLine="0"/>
        <w:jc w:val="right"/>
      </w:pPr>
      <w:r>
        <w:rPr>
          <w:b/>
        </w:rPr>
        <w:t>Приложение 2</w:t>
      </w:r>
      <w:r w:rsidRPr="00275701">
        <w:rPr>
          <w:b/>
        </w:rPr>
        <w:t xml:space="preserve"> к</w:t>
      </w:r>
    </w:p>
    <w:p w:rsidR="00FB3B37" w:rsidRDefault="00FB3B37" w:rsidP="00AF792E">
      <w:pPr>
        <w:pStyle w:val="61"/>
        <w:shd w:val="clear" w:color="auto" w:fill="auto"/>
        <w:spacing w:before="0" w:after="240" w:line="240" w:lineRule="auto"/>
        <w:ind w:left="5880" w:right="709" w:firstLine="0"/>
        <w:jc w:val="right"/>
      </w:pPr>
      <w:r>
        <w:t>образовательной программе дошкольного образования</w:t>
      </w:r>
    </w:p>
    <w:p w:rsidR="00FB3B37" w:rsidRDefault="005F3B3A" w:rsidP="00AF792E">
      <w:pPr>
        <w:pStyle w:val="61"/>
        <w:shd w:val="clear" w:color="auto" w:fill="auto"/>
        <w:spacing w:before="0" w:after="240" w:line="326" w:lineRule="exact"/>
        <w:ind w:left="5880" w:right="709" w:firstLine="0"/>
        <w:jc w:val="left"/>
        <w:rPr>
          <w:b/>
        </w:rPr>
      </w:pPr>
      <w:r>
        <w:rPr>
          <w:b/>
        </w:rPr>
        <w:t>Кружковая</w:t>
      </w:r>
      <w:r w:rsidR="00FB3B37">
        <w:rPr>
          <w:b/>
        </w:rPr>
        <w:t xml:space="preserve"> работа</w:t>
      </w:r>
    </w:p>
    <w:p w:rsidR="00FB3B37" w:rsidRPr="00F02CD2" w:rsidRDefault="00FB3B37" w:rsidP="00FB3B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CD2">
        <w:rPr>
          <w:rFonts w:ascii="Times New Roman" w:eastAsia="Times New Roman" w:hAnsi="Times New Roman" w:cs="Times New Roman"/>
          <w:sz w:val="28"/>
          <w:szCs w:val="28"/>
        </w:rPr>
        <w:t xml:space="preserve">В рамках образовательной программы и в соответствии с </w:t>
      </w:r>
      <w:r w:rsidR="005F3B3A" w:rsidRPr="00F02CD2">
        <w:rPr>
          <w:rFonts w:ascii="Times New Roman" w:eastAsia="Times New Roman" w:hAnsi="Times New Roman" w:cs="Times New Roman"/>
          <w:sz w:val="28"/>
          <w:szCs w:val="28"/>
        </w:rPr>
        <w:t>уставными целями</w:t>
      </w:r>
      <w:r w:rsidRPr="00F02CD2">
        <w:rPr>
          <w:rFonts w:ascii="Times New Roman" w:eastAsia="Times New Roman" w:hAnsi="Times New Roman" w:cs="Times New Roman"/>
          <w:sz w:val="28"/>
          <w:szCs w:val="28"/>
        </w:rPr>
        <w:t xml:space="preserve"> и задачами,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тбирая </w:t>
      </w:r>
      <w:r w:rsidR="005F3B3A">
        <w:rPr>
          <w:rFonts w:ascii="Times New Roman" w:eastAsia="Times New Roman" w:hAnsi="Times New Roman" w:cs="Times New Roman"/>
          <w:sz w:val="28"/>
          <w:szCs w:val="28"/>
        </w:rPr>
        <w:t>содержание работы кружка</w:t>
      </w:r>
      <w:r w:rsidRPr="00F02CD2">
        <w:rPr>
          <w:rFonts w:ascii="Times New Roman" w:eastAsia="Times New Roman" w:hAnsi="Times New Roman" w:cs="Times New Roman"/>
          <w:sz w:val="28"/>
          <w:szCs w:val="28"/>
        </w:rPr>
        <w:t xml:space="preserve">, педагогический коллектив ориентировался на требования педагогической целесообразности организации детей. Прежде всего, это обеспечение права и возможности каждой личности на удовлетворение культурно-образовательных потребностей в соответствии с индивидуальными ценностными ориентациями.  </w:t>
      </w:r>
    </w:p>
    <w:p w:rsidR="005F3B3A" w:rsidRDefault="005F3B3A" w:rsidP="00FB3B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Кружковая</w:t>
      </w:r>
      <w:r w:rsidRPr="00F02CD2">
        <w:rPr>
          <w:rFonts w:ascii="Times New Roman" w:eastAsia="Times New Roman" w:hAnsi="Times New Roman" w:cs="Times New Roman"/>
          <w:sz w:val="28"/>
          <w:szCs w:val="28"/>
        </w:rPr>
        <w:t>работа в</w:t>
      </w:r>
      <w:r w:rsidR="00FB3B37" w:rsidRPr="00F02CD2">
        <w:rPr>
          <w:rFonts w:ascii="Times New Roman" w:eastAsia="Times New Roman" w:hAnsi="Times New Roman" w:cs="Times New Roman"/>
          <w:sz w:val="28"/>
          <w:szCs w:val="28"/>
        </w:rPr>
        <w:t xml:space="preserve"> детском саду – </w:t>
      </w:r>
      <w:r w:rsidRPr="005F3B3A">
        <w:rPr>
          <w:rFonts w:ascii="Times New Roman" w:eastAsia="Times New Roman" w:hAnsi="Times New Roman" w:cs="Times New Roman"/>
          <w:sz w:val="28"/>
          <w:szCs w:val="28"/>
        </w:rPr>
        <w:t xml:space="preserve">направлена на формирование основ </w:t>
      </w:r>
      <w:r>
        <w:rPr>
          <w:rFonts w:ascii="Times New Roman" w:eastAsia="Times New Roman" w:hAnsi="Times New Roman" w:cs="Times New Roman"/>
          <w:sz w:val="28"/>
          <w:szCs w:val="28"/>
        </w:rPr>
        <w:t>экологической культуры у детей 5</w:t>
      </w:r>
      <w:r w:rsidRPr="005F3B3A">
        <w:rPr>
          <w:rFonts w:ascii="Times New Roman" w:eastAsia="Times New Roman" w:hAnsi="Times New Roman" w:cs="Times New Roman"/>
          <w:sz w:val="28"/>
          <w:szCs w:val="28"/>
        </w:rPr>
        <w:t>-7 лет в условиях детского сада, на развитие в детях гуманного отношения к живым существам, на формирование навыков ухода за обитателями уголка природы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B3B37" w:rsidRPr="00F02CD2" w:rsidRDefault="005F3B3A" w:rsidP="00FB3B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Кружковая</w:t>
      </w:r>
      <w:r w:rsidR="00FB3B37" w:rsidRPr="00F02CD2">
        <w:rPr>
          <w:rFonts w:ascii="Times New Roman" w:eastAsia="Times New Roman" w:hAnsi="Times New Roman" w:cs="Times New Roman"/>
          <w:sz w:val="28"/>
          <w:szCs w:val="28"/>
        </w:rPr>
        <w:t xml:space="preserve"> работа осуществляется в течение всего учебного года педагогиче</w:t>
      </w:r>
      <w:r w:rsidR="00FB3B37">
        <w:rPr>
          <w:rFonts w:ascii="Times New Roman" w:eastAsia="Times New Roman" w:hAnsi="Times New Roman" w:cs="Times New Roman"/>
          <w:sz w:val="28"/>
          <w:szCs w:val="28"/>
        </w:rPr>
        <w:t xml:space="preserve">скими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работниками. Деятельность кружка</w:t>
      </w:r>
      <w:r w:rsidR="00FB3B37" w:rsidRPr="00F02CD2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специал</w:t>
      </w:r>
      <w:r w:rsidR="00FB3B37">
        <w:rPr>
          <w:rFonts w:ascii="Times New Roman" w:eastAsia="Times New Roman" w:hAnsi="Times New Roman" w:cs="Times New Roman"/>
          <w:sz w:val="28"/>
          <w:szCs w:val="28"/>
        </w:rPr>
        <w:t xml:space="preserve">ьно оборудованных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помещениях.  Руководители кружков</w:t>
      </w:r>
      <w:r w:rsidR="00FB3B37" w:rsidRPr="00F02CD2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 </w:t>
      </w:r>
      <w:r w:rsidRPr="00F02CD2">
        <w:rPr>
          <w:rFonts w:ascii="Times New Roman" w:eastAsia="Times New Roman" w:hAnsi="Times New Roman" w:cs="Times New Roman"/>
          <w:sz w:val="28"/>
          <w:szCs w:val="28"/>
        </w:rPr>
        <w:t>отчёты, о</w:t>
      </w:r>
      <w:r w:rsidR="00FB3B37">
        <w:rPr>
          <w:rFonts w:ascii="Times New Roman" w:eastAsia="Times New Roman" w:hAnsi="Times New Roman" w:cs="Times New Roman"/>
          <w:sz w:val="28"/>
          <w:szCs w:val="28"/>
        </w:rPr>
        <w:t xml:space="preserve"> результатах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Pr="00F02CD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B3B37" w:rsidRPr="00F02CD2">
        <w:rPr>
          <w:rFonts w:ascii="Times New Roman" w:eastAsia="Times New Roman" w:hAnsi="Times New Roman" w:cs="Times New Roman"/>
          <w:sz w:val="28"/>
          <w:szCs w:val="28"/>
        </w:rPr>
        <w:t xml:space="preserve"> заседании итогового педсовета.</w:t>
      </w:r>
    </w:p>
    <w:p w:rsidR="005F3B3A" w:rsidRDefault="00FB3B37" w:rsidP="00FB3B37">
      <w:pPr>
        <w:pStyle w:val="2d"/>
        <w:spacing w:after="0" w:line="360" w:lineRule="auto"/>
        <w:ind w:left="-180" w:firstLine="709"/>
        <w:jc w:val="both"/>
        <w:rPr>
          <w:sz w:val="28"/>
          <w:szCs w:val="28"/>
        </w:rPr>
      </w:pPr>
      <w:r w:rsidRPr="00F02CD2">
        <w:rPr>
          <w:b/>
          <w:color w:val="000000"/>
          <w:sz w:val="28"/>
          <w:szCs w:val="28"/>
        </w:rPr>
        <w:t>Цель:</w:t>
      </w:r>
      <w:r w:rsidR="005F3B3A" w:rsidRPr="005F3B3A">
        <w:rPr>
          <w:sz w:val="28"/>
          <w:szCs w:val="28"/>
        </w:rPr>
        <w:t>Развивать у детей интерес и любовь к природе, учить творчески отображать в своих работах полученные знания.</w:t>
      </w:r>
    </w:p>
    <w:p w:rsidR="00FB3B37" w:rsidRDefault="00FB3B37" w:rsidP="00FB3B37">
      <w:pPr>
        <w:pStyle w:val="2d"/>
        <w:spacing w:after="0" w:line="360" w:lineRule="auto"/>
        <w:ind w:left="-180" w:firstLine="709"/>
        <w:jc w:val="both"/>
        <w:rPr>
          <w:sz w:val="28"/>
          <w:szCs w:val="28"/>
        </w:rPr>
      </w:pPr>
      <w:r w:rsidRPr="00F02CD2">
        <w:rPr>
          <w:b/>
          <w:color w:val="000000"/>
          <w:sz w:val="28"/>
          <w:szCs w:val="28"/>
        </w:rPr>
        <w:t>Основной задачей педагога является нахождение правильной эмоциональной волны общения с детьми.</w:t>
      </w:r>
      <w:r w:rsidRPr="00F02CD2">
        <w:rPr>
          <w:sz w:val="28"/>
          <w:szCs w:val="28"/>
        </w:rPr>
        <w:t xml:space="preserve"> Это должно быть лёгкое, непринуждённое общение, доставляющее взаимное удовольствие детям и взрослым. Большую роль играет здесь педагогическая интуиция. Он должен безошибочно «чувствовать» уровень задания, будет ли интерес у детей.</w:t>
      </w:r>
    </w:p>
    <w:p w:rsidR="005F3B3A" w:rsidRDefault="005F3B3A" w:rsidP="00FB3B37">
      <w:pPr>
        <w:pStyle w:val="2d"/>
        <w:spacing w:after="0" w:line="360" w:lineRule="auto"/>
        <w:ind w:left="-180" w:firstLine="709"/>
        <w:jc w:val="both"/>
        <w:rPr>
          <w:sz w:val="28"/>
          <w:szCs w:val="28"/>
        </w:rPr>
      </w:pPr>
    </w:p>
    <w:p w:rsidR="005F3B3A" w:rsidRDefault="005F3B3A" w:rsidP="00FB3B37">
      <w:pPr>
        <w:pStyle w:val="2d"/>
        <w:spacing w:after="0" w:line="360" w:lineRule="auto"/>
        <w:ind w:left="-180" w:firstLine="709"/>
        <w:jc w:val="both"/>
        <w:rPr>
          <w:sz w:val="28"/>
          <w:szCs w:val="28"/>
        </w:rPr>
      </w:pPr>
    </w:p>
    <w:p w:rsidR="005F3B3A" w:rsidRDefault="005F3B3A" w:rsidP="00FB3B37">
      <w:pPr>
        <w:pStyle w:val="2d"/>
        <w:spacing w:after="0" w:line="360" w:lineRule="auto"/>
        <w:ind w:left="-180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4"/>
        <w:gridCol w:w="2534"/>
        <w:gridCol w:w="6947"/>
        <w:gridCol w:w="1843"/>
      </w:tblGrid>
      <w:tr w:rsidR="005F3B3A" w:rsidRPr="005F3B3A" w:rsidTr="003A770E">
        <w:tc>
          <w:tcPr>
            <w:tcW w:w="2534" w:type="dxa"/>
            <w:shd w:val="clear" w:color="auto" w:fill="auto"/>
          </w:tcPr>
          <w:p w:rsidR="005F3B3A" w:rsidRPr="005F3B3A" w:rsidRDefault="005F3B3A" w:rsidP="005F3B3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F3B3A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Образовательная область</w:t>
            </w:r>
          </w:p>
        </w:tc>
        <w:tc>
          <w:tcPr>
            <w:tcW w:w="2534" w:type="dxa"/>
            <w:shd w:val="clear" w:color="auto" w:fill="auto"/>
          </w:tcPr>
          <w:p w:rsidR="005F3B3A" w:rsidRPr="005F3B3A" w:rsidRDefault="005F3B3A" w:rsidP="005F3B3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F3B3A">
              <w:rPr>
                <w:rFonts w:ascii="Times New Roman" w:eastAsia="Times New Roman" w:hAnsi="Times New Roman" w:cs="Times New Roman"/>
                <w:b/>
                <w:color w:val="auto"/>
              </w:rPr>
              <w:t>Название клуба, цель</w:t>
            </w:r>
          </w:p>
        </w:tc>
        <w:tc>
          <w:tcPr>
            <w:tcW w:w="6947" w:type="dxa"/>
            <w:shd w:val="clear" w:color="auto" w:fill="auto"/>
          </w:tcPr>
          <w:p w:rsidR="005F3B3A" w:rsidRPr="005F3B3A" w:rsidRDefault="005F3B3A" w:rsidP="005F3B3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F3B3A">
              <w:rPr>
                <w:rFonts w:ascii="Times New Roman" w:eastAsia="Times New Roman" w:hAnsi="Times New Roman" w:cs="Times New Roman"/>
                <w:b/>
                <w:color w:val="auto"/>
              </w:rPr>
              <w:t>Методическое пособие</w:t>
            </w:r>
          </w:p>
        </w:tc>
        <w:tc>
          <w:tcPr>
            <w:tcW w:w="1843" w:type="dxa"/>
            <w:shd w:val="clear" w:color="auto" w:fill="auto"/>
          </w:tcPr>
          <w:p w:rsidR="005F3B3A" w:rsidRPr="005F3B3A" w:rsidRDefault="005F3B3A" w:rsidP="005F3B3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F3B3A">
              <w:rPr>
                <w:rFonts w:ascii="Times New Roman" w:eastAsia="Times New Roman" w:hAnsi="Times New Roman" w:cs="Times New Roman"/>
                <w:b/>
                <w:color w:val="auto"/>
              </w:rPr>
              <w:t>Возраст</w:t>
            </w:r>
          </w:p>
        </w:tc>
      </w:tr>
      <w:tr w:rsidR="005F3B3A" w:rsidRPr="005F3B3A" w:rsidTr="00BA6566">
        <w:trPr>
          <w:trHeight w:val="7078"/>
        </w:trPr>
        <w:tc>
          <w:tcPr>
            <w:tcW w:w="2534" w:type="dxa"/>
            <w:shd w:val="clear" w:color="auto" w:fill="auto"/>
          </w:tcPr>
          <w:p w:rsidR="005F3B3A" w:rsidRPr="005F3B3A" w:rsidRDefault="00B66E15" w:rsidP="005F3B3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Позна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</w:rPr>
              <w:t>вательное развитие</w:t>
            </w:r>
          </w:p>
        </w:tc>
        <w:tc>
          <w:tcPr>
            <w:tcW w:w="2534" w:type="dxa"/>
            <w:shd w:val="clear" w:color="auto" w:fill="auto"/>
          </w:tcPr>
          <w:p w:rsidR="005F3B3A" w:rsidRDefault="00B66E15" w:rsidP="005F3B3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Кружок «Юный эколог»</w:t>
            </w:r>
          </w:p>
          <w:p w:rsidR="00B66E15" w:rsidRPr="005F3B3A" w:rsidRDefault="00B66E15" w:rsidP="005F3B3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Цель:</w:t>
            </w:r>
            <w:r w:rsidRPr="00B66E15">
              <w:rPr>
                <w:rFonts w:ascii="Times New Roman" w:eastAsia="Times New Roman" w:hAnsi="Times New Roman" w:cs="Times New Roman"/>
                <w:color w:val="auto"/>
              </w:rPr>
              <w:t>Развитие у детей познавательных интересов, интеллектуальное развитие детей. Формирование начал экологической культуры.</w:t>
            </w:r>
          </w:p>
        </w:tc>
        <w:tc>
          <w:tcPr>
            <w:tcW w:w="6947" w:type="dxa"/>
            <w:shd w:val="clear" w:color="auto" w:fill="auto"/>
          </w:tcPr>
          <w:p w:rsidR="00B66E15" w:rsidRPr="00B66E15" w:rsidRDefault="00B66E15" w:rsidP="00B66E15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E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 Воронкевич О.А. Добро пожаловать в экологию! Перспективный план работы по формированию экологической культуры у детей дошкольного возраста. СПб.: ДЕТСТВО-ПРЕСС,2010 г. </w:t>
            </w:r>
          </w:p>
          <w:p w:rsidR="00B66E15" w:rsidRPr="00B66E15" w:rsidRDefault="00B66E15" w:rsidP="00B66E15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E15">
              <w:rPr>
                <w:rFonts w:ascii="Times New Roman" w:eastAsia="Times New Roman" w:hAnsi="Times New Roman" w:cs="Times New Roman"/>
                <w:color w:val="000000" w:themeColor="text1"/>
              </w:rPr>
              <w:t>2. Зебзеева В.А. Диагностика экологической воспитанности детей дошкольного возраста: Методические рекомендации для студентов заочного отделения факультета педагогики и методики дошкольного образования, воспитателей дошкольных образовательных учреждений.- Оренбург: ОГПУ, 2003.</w:t>
            </w:r>
          </w:p>
          <w:p w:rsidR="00B66E15" w:rsidRPr="00B66E15" w:rsidRDefault="00B66E15" w:rsidP="00B66E15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E15">
              <w:rPr>
                <w:rFonts w:ascii="Times New Roman" w:eastAsia="Times New Roman" w:hAnsi="Times New Roman" w:cs="Times New Roman"/>
                <w:color w:val="000000" w:themeColor="text1"/>
              </w:rPr>
              <w:t>3.  Каменева Л.А., Кондратьева Н.Н. и др. Мир природы и ребенок. (Методика экологического воспитания дошкольников): Учебное пособие для педагогических училищ по специальности «Дошкольное образование». - СПб.: Детство-пресс, 2003 г.</w:t>
            </w:r>
          </w:p>
          <w:p w:rsidR="00B66E15" w:rsidRPr="00B66E15" w:rsidRDefault="00B66E15" w:rsidP="00B66E15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E15">
              <w:rPr>
                <w:rFonts w:ascii="Times New Roman" w:eastAsia="Times New Roman" w:hAnsi="Times New Roman" w:cs="Times New Roman"/>
                <w:color w:val="000000" w:themeColor="text1"/>
              </w:rPr>
              <w:t>4. Корнилова В.М. «Экологическое окно» в детском саду: Методические рекомендации. - М.: ТЦ Сфера, 2008 г.</w:t>
            </w:r>
          </w:p>
          <w:p w:rsidR="00B66E15" w:rsidRPr="00B66E15" w:rsidRDefault="00B66E15" w:rsidP="00B66E15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E15">
              <w:rPr>
                <w:rFonts w:ascii="Times New Roman" w:eastAsia="Times New Roman" w:hAnsi="Times New Roman" w:cs="Times New Roman"/>
                <w:color w:val="000000" w:themeColor="text1"/>
              </w:rPr>
              <w:t>5. Лыкова И.А. Художественный труд в детском саду. Экопластика: оранжировки и скульптуры из природного материала. - М.: КАРАПУЗ, 2010 г. Моя экологическая лаборатория???</w:t>
            </w:r>
          </w:p>
          <w:p w:rsidR="00B66E15" w:rsidRPr="00B66E15" w:rsidRDefault="00B66E15" w:rsidP="00B66E15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E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6. Мартынова Е.А., Сучкова И.М. Организация опытно-экспериментальной деятельности детей 2-7 лет: тематическое планирование, рекомендации, конспекты занятий. - Волгоград: Учитель, 2011 г.</w:t>
            </w:r>
          </w:p>
          <w:p w:rsidR="00B66E15" w:rsidRPr="00B66E15" w:rsidRDefault="00B66E15" w:rsidP="00B66E15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E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7. Масленникова О.М., Филиппенко А.А. Экологические проекты в детском саду. - Волгоград: Учитель, 2011 г. </w:t>
            </w:r>
          </w:p>
          <w:p w:rsidR="00B66E15" w:rsidRPr="00B66E15" w:rsidRDefault="00B66E15" w:rsidP="00B66E15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E15">
              <w:rPr>
                <w:rFonts w:ascii="Times New Roman" w:eastAsia="Times New Roman" w:hAnsi="Times New Roman" w:cs="Times New Roman"/>
                <w:color w:val="000000" w:themeColor="text1"/>
              </w:rPr>
              <w:t>8. Медузова Т.Ю., Е.А. Балабанова. Комплекс учебных пособий «Природные сообщества  леса, луга и водоема». - М.: ЭЛТИ-КУДИЦ, 2011 г.</w:t>
            </w:r>
          </w:p>
          <w:p w:rsidR="00B66E15" w:rsidRPr="00B66E15" w:rsidRDefault="00B66E15" w:rsidP="00B66E15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E15">
              <w:rPr>
                <w:rFonts w:ascii="Times New Roman" w:eastAsia="Times New Roman" w:hAnsi="Times New Roman" w:cs="Times New Roman"/>
                <w:color w:val="000000" w:themeColor="text1"/>
              </w:rPr>
              <w:t>9. Николаева С.Н. Методика экологического воспитания в детском саду: Работа с детьми сред. и ст. групп дет. сада: Книга для воспитателей детского сада. - М.: Просвещение, 2001 г.</w:t>
            </w:r>
          </w:p>
          <w:p w:rsidR="00B66E15" w:rsidRPr="00B66E15" w:rsidRDefault="00B66E15" w:rsidP="00B66E15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E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10. Николаева С.Н. Теория и методика экологического </w:t>
            </w:r>
            <w:r w:rsidRPr="00B66E1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образования детей: Учебное пособие для студентов высших учебных заведений. - М.: Издательский центр «Академия», 2005 г.</w:t>
            </w:r>
          </w:p>
          <w:p w:rsidR="00B66E15" w:rsidRPr="00B66E15" w:rsidRDefault="00B66E15" w:rsidP="00B66E15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E15">
              <w:rPr>
                <w:rFonts w:ascii="Times New Roman" w:eastAsia="Times New Roman" w:hAnsi="Times New Roman" w:cs="Times New Roman"/>
                <w:color w:val="000000" w:themeColor="text1"/>
              </w:rPr>
              <w:t>11. Николаева С.Н. Воспитание начал экологической культуры в дошкольном детстве: Методика работы с детьми подготовительной группы детского сада. - М.: Новая школа, 1995 г.</w:t>
            </w:r>
          </w:p>
          <w:p w:rsidR="00B66E15" w:rsidRPr="00B66E15" w:rsidRDefault="00B66E15" w:rsidP="00B66E15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E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12. Новикова Н.В., Базулина Л.В. 100 поделок из природных материалов. - Ярославль: академия развития, 2001 г.</w:t>
            </w:r>
          </w:p>
          <w:p w:rsidR="00B66E15" w:rsidRPr="00B66E15" w:rsidRDefault="00B66E15" w:rsidP="00B66E15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E15">
              <w:rPr>
                <w:rFonts w:ascii="Times New Roman" w:eastAsia="Times New Roman" w:hAnsi="Times New Roman" w:cs="Times New Roman"/>
                <w:color w:val="000000" w:themeColor="text1"/>
              </w:rPr>
              <w:t>13. Рыжова Н.А. Воздух - невидимка. Пособие по экологическому образованию дошкольников. М.: ЛИНКА-ПРЕСС, 1998 г. 2. Тимофеева Л.Л. Ребенок и окружающий мир. Комплексные занятия в подготовительной к школе группе. - СПб.: ДЕТСТВО-ПРЕСС, 2011 г.</w:t>
            </w:r>
          </w:p>
          <w:p w:rsidR="00B66E15" w:rsidRPr="00B66E15" w:rsidRDefault="00B66E15" w:rsidP="00B66E15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E15">
              <w:rPr>
                <w:rFonts w:ascii="Times New Roman" w:eastAsia="Times New Roman" w:hAnsi="Times New Roman" w:cs="Times New Roman"/>
                <w:color w:val="000000" w:themeColor="text1"/>
              </w:rPr>
              <w:t>14. Рыжова Н.А. Не просто сказки… Экологические рассказы, сказки и праздники. - М.: Линка-Пресс, 2002 г.</w:t>
            </w:r>
          </w:p>
          <w:p w:rsidR="00B66E15" w:rsidRPr="00B66E15" w:rsidRDefault="00B66E15" w:rsidP="00B66E15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E15">
              <w:rPr>
                <w:rFonts w:ascii="Times New Roman" w:eastAsia="Times New Roman" w:hAnsi="Times New Roman" w:cs="Times New Roman"/>
                <w:color w:val="000000" w:themeColor="text1"/>
              </w:rPr>
              <w:t>15. Рыжова Н.А. Я и природа: Учебно-методический комплект по экологическому образованию дошкольников. - М.: ЛИНКА-ПРЕСС, 1996 г.</w:t>
            </w:r>
          </w:p>
          <w:p w:rsidR="00B66E15" w:rsidRPr="00B66E15" w:rsidRDefault="00B66E15" w:rsidP="00B66E15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E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16. Хабарова Т.В., Шафигуллина И.В. Планирование занятий по экологии и педагогическая диагностика экологической воспитанности дошкольников.- Санкт - Петербург - Детство-Пресс, 2011. </w:t>
            </w:r>
          </w:p>
          <w:p w:rsidR="005F3B3A" w:rsidRPr="005F3B3A" w:rsidRDefault="00B66E15" w:rsidP="00B66E15">
            <w:p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6E15">
              <w:rPr>
                <w:rFonts w:ascii="Times New Roman" w:eastAsia="Times New Roman" w:hAnsi="Times New Roman" w:cs="Times New Roman"/>
                <w:color w:val="000000" w:themeColor="text1"/>
              </w:rPr>
              <w:t>17. Чернякова В.Н. Экологическая работа в ДОУ. Методическое пособие. М.: ТЦ Сфера, 2010</w:t>
            </w:r>
          </w:p>
        </w:tc>
        <w:tc>
          <w:tcPr>
            <w:tcW w:w="1843" w:type="dxa"/>
            <w:shd w:val="clear" w:color="auto" w:fill="auto"/>
          </w:tcPr>
          <w:p w:rsidR="005F3B3A" w:rsidRPr="005F3B3A" w:rsidRDefault="00B66E15" w:rsidP="005F3B3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5-7</w:t>
            </w:r>
            <w:r w:rsidR="005F3B3A" w:rsidRPr="005F3B3A">
              <w:rPr>
                <w:rFonts w:ascii="Times New Roman" w:eastAsia="Times New Roman" w:hAnsi="Times New Roman" w:cs="Times New Roman"/>
                <w:color w:val="auto"/>
              </w:rPr>
              <w:t>лет</w:t>
            </w:r>
          </w:p>
        </w:tc>
      </w:tr>
    </w:tbl>
    <w:p w:rsidR="005F3B3A" w:rsidRPr="005F3B3A" w:rsidRDefault="005F3B3A" w:rsidP="005F3B3A">
      <w:pPr>
        <w:spacing w:after="240" w:line="326" w:lineRule="exact"/>
        <w:ind w:left="5880" w:right="709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F3B3A" w:rsidRDefault="005F3B3A" w:rsidP="00FB3B37">
      <w:pPr>
        <w:pStyle w:val="2d"/>
        <w:spacing w:after="0" w:line="360" w:lineRule="auto"/>
        <w:ind w:left="-180" w:firstLine="709"/>
        <w:jc w:val="both"/>
        <w:rPr>
          <w:sz w:val="28"/>
          <w:szCs w:val="28"/>
        </w:rPr>
      </w:pPr>
    </w:p>
    <w:p w:rsidR="005F3B3A" w:rsidRDefault="005F3B3A" w:rsidP="00FB3B37">
      <w:pPr>
        <w:pStyle w:val="2d"/>
        <w:spacing w:after="0" w:line="360" w:lineRule="auto"/>
        <w:ind w:left="-180" w:firstLine="709"/>
        <w:jc w:val="both"/>
        <w:rPr>
          <w:sz w:val="28"/>
          <w:szCs w:val="28"/>
        </w:rPr>
      </w:pPr>
    </w:p>
    <w:p w:rsidR="00213C5A" w:rsidRDefault="00213C5A" w:rsidP="00FB3B37">
      <w:pPr>
        <w:pStyle w:val="2d"/>
        <w:spacing w:after="0" w:line="360" w:lineRule="auto"/>
        <w:ind w:left="-180" w:firstLine="709"/>
        <w:jc w:val="both"/>
        <w:rPr>
          <w:sz w:val="28"/>
          <w:szCs w:val="28"/>
        </w:rPr>
      </w:pPr>
    </w:p>
    <w:p w:rsidR="00213C5A" w:rsidRPr="00F02CD2" w:rsidRDefault="00213C5A" w:rsidP="00FB3B37">
      <w:pPr>
        <w:pStyle w:val="2d"/>
        <w:spacing w:after="0" w:line="360" w:lineRule="auto"/>
        <w:ind w:left="-180" w:firstLine="709"/>
        <w:jc w:val="both"/>
        <w:rPr>
          <w:sz w:val="28"/>
          <w:szCs w:val="28"/>
        </w:rPr>
      </w:pPr>
    </w:p>
    <w:sectPr w:rsidR="00213C5A" w:rsidRPr="00F02CD2" w:rsidSect="00F258AA">
      <w:footerReference w:type="even" r:id="rId8"/>
      <w:footerReference w:type="default" r:id="rId9"/>
      <w:pgSz w:w="16839" w:h="11907" w:orient="landscape" w:code="9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5A2" w:rsidRDefault="002965A2" w:rsidP="00777E46">
      <w:r>
        <w:separator/>
      </w:r>
    </w:p>
  </w:endnote>
  <w:endnote w:type="continuationSeparator" w:id="1">
    <w:p w:rsidR="002965A2" w:rsidRDefault="002965A2" w:rsidP="00777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07" w:rsidRDefault="004132B2">
    <w:pPr>
      <w:rPr>
        <w:sz w:val="2"/>
        <w:szCs w:val="2"/>
      </w:rPr>
    </w:pPr>
    <w:r w:rsidRPr="004132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792.8pt;margin-top:953.35pt;width:9.6pt;height:6.95pt;z-index:-188744048;mso-wrap-style:none;mso-wrap-distance-left:5pt;mso-wrap-distance-right:5pt;mso-position-horizontal-relative:page;mso-position-vertical-relative:page" wrapcoords="0 0" filled="f" stroked="f">
          <v:textbox style="mso-next-textbox:#_x0000_s2068;mso-fit-shape-to-text:t" inset="0,0,0,0">
            <w:txbxContent>
              <w:p w:rsidR="006C5B07" w:rsidRDefault="004132B2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 w:rsidRPr="004132B2">
                  <w:fldChar w:fldCharType="begin"/>
                </w:r>
                <w:r w:rsidR="00856FDE">
                  <w:instrText xml:space="preserve"> PAGE \* MERGEFORMAT </w:instrText>
                </w:r>
                <w:r w:rsidRPr="004132B2">
                  <w:fldChar w:fldCharType="separate"/>
                </w:r>
                <w:r w:rsidR="00BA6566" w:rsidRPr="00BA6566">
                  <w:rPr>
                    <w:rStyle w:val="a8"/>
                    <w:b/>
                    <w:bCs/>
                    <w:noProof/>
                  </w:rPr>
                  <w:t>2</w:t>
                </w:r>
                <w:r>
                  <w:rPr>
                    <w:rStyle w:val="a8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07" w:rsidRDefault="004132B2">
    <w:pPr>
      <w:rPr>
        <w:sz w:val="2"/>
        <w:szCs w:val="2"/>
      </w:rPr>
    </w:pPr>
    <w:r w:rsidRPr="004132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792.8pt;margin-top:953.35pt;width:9.6pt;height:6.95pt;z-index:-188744047;mso-wrap-style:none;mso-wrap-distance-left:5pt;mso-wrap-distance-right:5pt;mso-position-horizontal-relative:page;mso-position-vertical-relative:page" wrapcoords="0 0" filled="f" stroked="f">
          <v:textbox style="mso-next-textbox:#_x0000_s2069;mso-fit-shape-to-text:t" inset="0,0,0,0">
            <w:txbxContent>
              <w:p w:rsidR="006C5B07" w:rsidRDefault="004132B2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 w:rsidRPr="004132B2">
                  <w:fldChar w:fldCharType="begin"/>
                </w:r>
                <w:r w:rsidR="00856FDE">
                  <w:instrText xml:space="preserve"> PAGE \* MERGEFORMAT </w:instrText>
                </w:r>
                <w:r w:rsidRPr="004132B2">
                  <w:fldChar w:fldCharType="separate"/>
                </w:r>
                <w:r w:rsidR="00BA6566" w:rsidRPr="00BA6566">
                  <w:rPr>
                    <w:rStyle w:val="a8"/>
                    <w:b/>
                    <w:bCs/>
                    <w:noProof/>
                  </w:rPr>
                  <w:t>3</w:t>
                </w:r>
                <w:r>
                  <w:rPr>
                    <w:rStyle w:val="a8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5A2" w:rsidRDefault="002965A2">
      <w:r>
        <w:separator/>
      </w:r>
    </w:p>
  </w:footnote>
  <w:footnote w:type="continuationSeparator" w:id="1">
    <w:p w:rsidR="002965A2" w:rsidRDefault="00296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67B"/>
    <w:multiLevelType w:val="multilevel"/>
    <w:tmpl w:val="5B3A426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65CF4"/>
    <w:multiLevelType w:val="multilevel"/>
    <w:tmpl w:val="A150ED4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43D63"/>
    <w:multiLevelType w:val="multilevel"/>
    <w:tmpl w:val="85B4CC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338F0"/>
    <w:multiLevelType w:val="multilevel"/>
    <w:tmpl w:val="2C74A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67466C"/>
    <w:multiLevelType w:val="multilevel"/>
    <w:tmpl w:val="9BAEDB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BF701A"/>
    <w:multiLevelType w:val="hybridMultilevel"/>
    <w:tmpl w:val="00308F76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F90C6B"/>
    <w:multiLevelType w:val="multilevel"/>
    <w:tmpl w:val="34E22C5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DF00E4"/>
    <w:multiLevelType w:val="multilevel"/>
    <w:tmpl w:val="CDEC4E6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9F5427"/>
    <w:multiLevelType w:val="multilevel"/>
    <w:tmpl w:val="4738A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B317AB"/>
    <w:multiLevelType w:val="hybridMultilevel"/>
    <w:tmpl w:val="79867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87960"/>
    <w:multiLevelType w:val="multilevel"/>
    <w:tmpl w:val="61FED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F21E35"/>
    <w:multiLevelType w:val="multilevel"/>
    <w:tmpl w:val="19263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FD61B5"/>
    <w:multiLevelType w:val="multilevel"/>
    <w:tmpl w:val="6122B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3F5702"/>
    <w:multiLevelType w:val="multilevel"/>
    <w:tmpl w:val="41524A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4067D4"/>
    <w:multiLevelType w:val="multilevel"/>
    <w:tmpl w:val="F9CE0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2513CD"/>
    <w:multiLevelType w:val="multilevel"/>
    <w:tmpl w:val="A33A9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DD0A77"/>
    <w:multiLevelType w:val="multilevel"/>
    <w:tmpl w:val="445A8A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4F1D1D"/>
    <w:multiLevelType w:val="hybridMultilevel"/>
    <w:tmpl w:val="AFF2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6319B"/>
    <w:multiLevelType w:val="multilevel"/>
    <w:tmpl w:val="77D216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07242"/>
    <w:multiLevelType w:val="hybridMultilevel"/>
    <w:tmpl w:val="6BBA4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F7A18"/>
    <w:multiLevelType w:val="multilevel"/>
    <w:tmpl w:val="6EB8E53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EB6445"/>
    <w:multiLevelType w:val="multilevel"/>
    <w:tmpl w:val="0D908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2F0246"/>
    <w:multiLevelType w:val="multilevel"/>
    <w:tmpl w:val="D65E7B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CD1FED"/>
    <w:multiLevelType w:val="multilevel"/>
    <w:tmpl w:val="1EE49364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780667"/>
    <w:multiLevelType w:val="multilevel"/>
    <w:tmpl w:val="B7D265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311A16"/>
    <w:multiLevelType w:val="multilevel"/>
    <w:tmpl w:val="D4DEF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776FFF"/>
    <w:multiLevelType w:val="multilevel"/>
    <w:tmpl w:val="B2DE89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-1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984" w:hanging="2160"/>
      </w:pPr>
      <w:rPr>
        <w:rFonts w:hint="default"/>
      </w:rPr>
    </w:lvl>
  </w:abstractNum>
  <w:abstractNum w:abstractNumId="27">
    <w:nsid w:val="47EC74E4"/>
    <w:multiLevelType w:val="multilevel"/>
    <w:tmpl w:val="3EBAF936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9A54D2"/>
    <w:multiLevelType w:val="multilevel"/>
    <w:tmpl w:val="92F06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E157FE"/>
    <w:multiLevelType w:val="multilevel"/>
    <w:tmpl w:val="F1F632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D335BD"/>
    <w:multiLevelType w:val="multilevel"/>
    <w:tmpl w:val="9E76B73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776095"/>
    <w:multiLevelType w:val="multilevel"/>
    <w:tmpl w:val="F30E0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675784"/>
    <w:multiLevelType w:val="hybridMultilevel"/>
    <w:tmpl w:val="AFF2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C5B1D"/>
    <w:multiLevelType w:val="multilevel"/>
    <w:tmpl w:val="77CA1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3D6C74"/>
    <w:multiLevelType w:val="hybridMultilevel"/>
    <w:tmpl w:val="DDB8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2129E"/>
    <w:multiLevelType w:val="multilevel"/>
    <w:tmpl w:val="ECC26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BD41B9D"/>
    <w:multiLevelType w:val="multilevel"/>
    <w:tmpl w:val="2278B5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295B2A"/>
    <w:multiLevelType w:val="multilevel"/>
    <w:tmpl w:val="310041A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473564"/>
    <w:multiLevelType w:val="multilevel"/>
    <w:tmpl w:val="5EF8B6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9">
    <w:nsid w:val="61FB173F"/>
    <w:multiLevelType w:val="multilevel"/>
    <w:tmpl w:val="FF980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6186D6E"/>
    <w:multiLevelType w:val="multilevel"/>
    <w:tmpl w:val="A224CF6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851CC1"/>
    <w:multiLevelType w:val="multilevel"/>
    <w:tmpl w:val="7D8011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766DA6"/>
    <w:multiLevelType w:val="multilevel"/>
    <w:tmpl w:val="99F86DDC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BC92668"/>
    <w:multiLevelType w:val="multilevel"/>
    <w:tmpl w:val="39D87D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AF6877"/>
    <w:multiLevelType w:val="multilevel"/>
    <w:tmpl w:val="E19EF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166E62"/>
    <w:multiLevelType w:val="hybridMultilevel"/>
    <w:tmpl w:val="7F6A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00175"/>
    <w:multiLevelType w:val="multilevel"/>
    <w:tmpl w:val="40C66922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44"/>
  </w:num>
  <w:num w:numId="3">
    <w:abstractNumId w:val="30"/>
  </w:num>
  <w:num w:numId="4">
    <w:abstractNumId w:val="20"/>
  </w:num>
  <w:num w:numId="5">
    <w:abstractNumId w:val="29"/>
  </w:num>
  <w:num w:numId="6">
    <w:abstractNumId w:val="41"/>
  </w:num>
  <w:num w:numId="7">
    <w:abstractNumId w:val="37"/>
  </w:num>
  <w:num w:numId="8">
    <w:abstractNumId w:val="23"/>
  </w:num>
  <w:num w:numId="9">
    <w:abstractNumId w:val="14"/>
  </w:num>
  <w:num w:numId="10">
    <w:abstractNumId w:val="24"/>
  </w:num>
  <w:num w:numId="11">
    <w:abstractNumId w:val="18"/>
  </w:num>
  <w:num w:numId="12">
    <w:abstractNumId w:val="25"/>
  </w:num>
  <w:num w:numId="13">
    <w:abstractNumId w:val="33"/>
  </w:num>
  <w:num w:numId="14">
    <w:abstractNumId w:val="21"/>
  </w:num>
  <w:num w:numId="15">
    <w:abstractNumId w:val="15"/>
  </w:num>
  <w:num w:numId="16">
    <w:abstractNumId w:val="22"/>
  </w:num>
  <w:num w:numId="17">
    <w:abstractNumId w:val="39"/>
  </w:num>
  <w:num w:numId="18">
    <w:abstractNumId w:val="36"/>
  </w:num>
  <w:num w:numId="19">
    <w:abstractNumId w:val="12"/>
  </w:num>
  <w:num w:numId="20">
    <w:abstractNumId w:val="3"/>
  </w:num>
  <w:num w:numId="21">
    <w:abstractNumId w:val="11"/>
  </w:num>
  <w:num w:numId="22">
    <w:abstractNumId w:val="8"/>
  </w:num>
  <w:num w:numId="23">
    <w:abstractNumId w:val="16"/>
  </w:num>
  <w:num w:numId="24">
    <w:abstractNumId w:val="6"/>
  </w:num>
  <w:num w:numId="25">
    <w:abstractNumId w:val="28"/>
  </w:num>
  <w:num w:numId="26">
    <w:abstractNumId w:val="1"/>
  </w:num>
  <w:num w:numId="27">
    <w:abstractNumId w:val="13"/>
  </w:num>
  <w:num w:numId="28">
    <w:abstractNumId w:val="40"/>
  </w:num>
  <w:num w:numId="29">
    <w:abstractNumId w:val="10"/>
  </w:num>
  <w:num w:numId="30">
    <w:abstractNumId w:val="45"/>
  </w:num>
  <w:num w:numId="31">
    <w:abstractNumId w:val="47"/>
  </w:num>
  <w:num w:numId="32">
    <w:abstractNumId w:val="35"/>
  </w:num>
  <w:num w:numId="33">
    <w:abstractNumId w:val="0"/>
  </w:num>
  <w:num w:numId="34">
    <w:abstractNumId w:val="7"/>
  </w:num>
  <w:num w:numId="35">
    <w:abstractNumId w:val="27"/>
  </w:num>
  <w:num w:numId="36">
    <w:abstractNumId w:val="31"/>
  </w:num>
  <w:num w:numId="37">
    <w:abstractNumId w:val="42"/>
  </w:num>
  <w:num w:numId="38">
    <w:abstractNumId w:val="2"/>
  </w:num>
  <w:num w:numId="39">
    <w:abstractNumId w:val="43"/>
  </w:num>
  <w:num w:numId="40">
    <w:abstractNumId w:val="19"/>
  </w:num>
  <w:num w:numId="41">
    <w:abstractNumId w:val="32"/>
  </w:num>
  <w:num w:numId="42">
    <w:abstractNumId w:val="17"/>
  </w:num>
  <w:num w:numId="43">
    <w:abstractNumId w:val="46"/>
  </w:num>
  <w:num w:numId="44">
    <w:abstractNumId w:val="34"/>
  </w:num>
  <w:num w:numId="45">
    <w:abstractNumId w:val="9"/>
  </w:num>
  <w:num w:numId="46">
    <w:abstractNumId w:val="5"/>
  </w:num>
  <w:num w:numId="47">
    <w:abstractNumId w:val="38"/>
  </w:num>
  <w:num w:numId="48">
    <w:abstractNumId w:val="26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77E46"/>
    <w:rsid w:val="00030B9A"/>
    <w:rsid w:val="00045C6F"/>
    <w:rsid w:val="000620A9"/>
    <w:rsid w:val="00082BAC"/>
    <w:rsid w:val="000944F2"/>
    <w:rsid w:val="000A423E"/>
    <w:rsid w:val="000B0E2A"/>
    <w:rsid w:val="000E22E2"/>
    <w:rsid w:val="000E3993"/>
    <w:rsid w:val="000E6788"/>
    <w:rsid w:val="000E7EC3"/>
    <w:rsid w:val="000F3151"/>
    <w:rsid w:val="000F45C3"/>
    <w:rsid w:val="000F7BB6"/>
    <w:rsid w:val="00111FD6"/>
    <w:rsid w:val="001210AB"/>
    <w:rsid w:val="0012291F"/>
    <w:rsid w:val="00122BE2"/>
    <w:rsid w:val="00135C19"/>
    <w:rsid w:val="00144BE5"/>
    <w:rsid w:val="0016477E"/>
    <w:rsid w:val="001708A6"/>
    <w:rsid w:val="00173AF1"/>
    <w:rsid w:val="00180A18"/>
    <w:rsid w:val="00186E9D"/>
    <w:rsid w:val="001C00ED"/>
    <w:rsid w:val="001C5FD2"/>
    <w:rsid w:val="001C6A41"/>
    <w:rsid w:val="001C6E1D"/>
    <w:rsid w:val="001F23D5"/>
    <w:rsid w:val="00213C5A"/>
    <w:rsid w:val="00215AB2"/>
    <w:rsid w:val="00221E9B"/>
    <w:rsid w:val="002563B3"/>
    <w:rsid w:val="00263294"/>
    <w:rsid w:val="0026760D"/>
    <w:rsid w:val="00275701"/>
    <w:rsid w:val="002965A2"/>
    <w:rsid w:val="002A4724"/>
    <w:rsid w:val="002C0A7E"/>
    <w:rsid w:val="002D136C"/>
    <w:rsid w:val="002D4830"/>
    <w:rsid w:val="00303161"/>
    <w:rsid w:val="003053A4"/>
    <w:rsid w:val="0031285F"/>
    <w:rsid w:val="003167FE"/>
    <w:rsid w:val="00322546"/>
    <w:rsid w:val="0032374B"/>
    <w:rsid w:val="00326F6F"/>
    <w:rsid w:val="00346F65"/>
    <w:rsid w:val="0034789F"/>
    <w:rsid w:val="00355E9E"/>
    <w:rsid w:val="003662EB"/>
    <w:rsid w:val="00384267"/>
    <w:rsid w:val="0039795E"/>
    <w:rsid w:val="003A71C6"/>
    <w:rsid w:val="003C2F26"/>
    <w:rsid w:val="003C7D19"/>
    <w:rsid w:val="003F36F2"/>
    <w:rsid w:val="003F6377"/>
    <w:rsid w:val="004003EB"/>
    <w:rsid w:val="00412B94"/>
    <w:rsid w:val="004132B2"/>
    <w:rsid w:val="0041438D"/>
    <w:rsid w:val="00423634"/>
    <w:rsid w:val="00424393"/>
    <w:rsid w:val="00451B5F"/>
    <w:rsid w:val="0045652D"/>
    <w:rsid w:val="00456D9E"/>
    <w:rsid w:val="004602FE"/>
    <w:rsid w:val="004636B4"/>
    <w:rsid w:val="00467ADD"/>
    <w:rsid w:val="00474D5A"/>
    <w:rsid w:val="004A64F6"/>
    <w:rsid w:val="004B0E23"/>
    <w:rsid w:val="004B48C1"/>
    <w:rsid w:val="004D1903"/>
    <w:rsid w:val="004F2370"/>
    <w:rsid w:val="00503614"/>
    <w:rsid w:val="00513834"/>
    <w:rsid w:val="005919C2"/>
    <w:rsid w:val="005B1E9F"/>
    <w:rsid w:val="005C208C"/>
    <w:rsid w:val="005C52F0"/>
    <w:rsid w:val="005C747B"/>
    <w:rsid w:val="005D1E1B"/>
    <w:rsid w:val="005F3B3A"/>
    <w:rsid w:val="00602C00"/>
    <w:rsid w:val="006256B6"/>
    <w:rsid w:val="00647AAF"/>
    <w:rsid w:val="0065003F"/>
    <w:rsid w:val="00666CCB"/>
    <w:rsid w:val="00666DA3"/>
    <w:rsid w:val="0067186B"/>
    <w:rsid w:val="006767D8"/>
    <w:rsid w:val="0068103D"/>
    <w:rsid w:val="0069475B"/>
    <w:rsid w:val="0069575E"/>
    <w:rsid w:val="006C5B07"/>
    <w:rsid w:val="006E51B1"/>
    <w:rsid w:val="007124D1"/>
    <w:rsid w:val="00757CE9"/>
    <w:rsid w:val="00772D38"/>
    <w:rsid w:val="00775886"/>
    <w:rsid w:val="00777E46"/>
    <w:rsid w:val="007C6B54"/>
    <w:rsid w:val="007D1FE9"/>
    <w:rsid w:val="007D4875"/>
    <w:rsid w:val="007F543A"/>
    <w:rsid w:val="0081004D"/>
    <w:rsid w:val="0082150A"/>
    <w:rsid w:val="0082728E"/>
    <w:rsid w:val="00833A4B"/>
    <w:rsid w:val="00834A97"/>
    <w:rsid w:val="00835747"/>
    <w:rsid w:val="00856FDE"/>
    <w:rsid w:val="00887E39"/>
    <w:rsid w:val="00891A4E"/>
    <w:rsid w:val="00894732"/>
    <w:rsid w:val="008B6337"/>
    <w:rsid w:val="008D0017"/>
    <w:rsid w:val="008D0090"/>
    <w:rsid w:val="008E1C9A"/>
    <w:rsid w:val="008E66F5"/>
    <w:rsid w:val="008F50E9"/>
    <w:rsid w:val="009150DE"/>
    <w:rsid w:val="00917FCA"/>
    <w:rsid w:val="009226C1"/>
    <w:rsid w:val="00922ACA"/>
    <w:rsid w:val="009467AC"/>
    <w:rsid w:val="00950AA1"/>
    <w:rsid w:val="009628FE"/>
    <w:rsid w:val="00966897"/>
    <w:rsid w:val="0096691A"/>
    <w:rsid w:val="009A41E4"/>
    <w:rsid w:val="009B5334"/>
    <w:rsid w:val="009D44B8"/>
    <w:rsid w:val="009E37CE"/>
    <w:rsid w:val="009F1D40"/>
    <w:rsid w:val="00A0729C"/>
    <w:rsid w:val="00A173BD"/>
    <w:rsid w:val="00A207EE"/>
    <w:rsid w:val="00A5256F"/>
    <w:rsid w:val="00A7336E"/>
    <w:rsid w:val="00A95AEE"/>
    <w:rsid w:val="00AB5854"/>
    <w:rsid w:val="00AC519A"/>
    <w:rsid w:val="00AE611B"/>
    <w:rsid w:val="00AF792E"/>
    <w:rsid w:val="00B04B41"/>
    <w:rsid w:val="00B2743D"/>
    <w:rsid w:val="00B30AB6"/>
    <w:rsid w:val="00B323ED"/>
    <w:rsid w:val="00B34A67"/>
    <w:rsid w:val="00B4024B"/>
    <w:rsid w:val="00B42398"/>
    <w:rsid w:val="00B43674"/>
    <w:rsid w:val="00B523DA"/>
    <w:rsid w:val="00B52B0C"/>
    <w:rsid w:val="00B616D2"/>
    <w:rsid w:val="00B66E15"/>
    <w:rsid w:val="00BA1D3B"/>
    <w:rsid w:val="00BA5A98"/>
    <w:rsid w:val="00BA6566"/>
    <w:rsid w:val="00BB053C"/>
    <w:rsid w:val="00BB163B"/>
    <w:rsid w:val="00BC1CDF"/>
    <w:rsid w:val="00BC44E0"/>
    <w:rsid w:val="00BD0A71"/>
    <w:rsid w:val="00C15B5D"/>
    <w:rsid w:val="00C15B8B"/>
    <w:rsid w:val="00C252F4"/>
    <w:rsid w:val="00C41422"/>
    <w:rsid w:val="00C52FC2"/>
    <w:rsid w:val="00C56C28"/>
    <w:rsid w:val="00CA33AF"/>
    <w:rsid w:val="00CA358E"/>
    <w:rsid w:val="00CA60F3"/>
    <w:rsid w:val="00CB7A3A"/>
    <w:rsid w:val="00CD365B"/>
    <w:rsid w:val="00CE3FD6"/>
    <w:rsid w:val="00CE7B9D"/>
    <w:rsid w:val="00D01F6B"/>
    <w:rsid w:val="00D10AFD"/>
    <w:rsid w:val="00D22899"/>
    <w:rsid w:val="00D51B89"/>
    <w:rsid w:val="00D638B8"/>
    <w:rsid w:val="00D80C7B"/>
    <w:rsid w:val="00DA3263"/>
    <w:rsid w:val="00DA35F5"/>
    <w:rsid w:val="00DB2521"/>
    <w:rsid w:val="00DB3CE5"/>
    <w:rsid w:val="00DD5BBA"/>
    <w:rsid w:val="00DF10F0"/>
    <w:rsid w:val="00DF3C2D"/>
    <w:rsid w:val="00E2148D"/>
    <w:rsid w:val="00E3021D"/>
    <w:rsid w:val="00E37996"/>
    <w:rsid w:val="00E4106A"/>
    <w:rsid w:val="00E61E82"/>
    <w:rsid w:val="00E659C1"/>
    <w:rsid w:val="00E77DF8"/>
    <w:rsid w:val="00E86991"/>
    <w:rsid w:val="00E87C2F"/>
    <w:rsid w:val="00EB6591"/>
    <w:rsid w:val="00ED2D04"/>
    <w:rsid w:val="00ED6863"/>
    <w:rsid w:val="00EE3C42"/>
    <w:rsid w:val="00EF3FF4"/>
    <w:rsid w:val="00EF49D0"/>
    <w:rsid w:val="00F02372"/>
    <w:rsid w:val="00F10E8B"/>
    <w:rsid w:val="00F21092"/>
    <w:rsid w:val="00F258AA"/>
    <w:rsid w:val="00F410E3"/>
    <w:rsid w:val="00F4311B"/>
    <w:rsid w:val="00F459D3"/>
    <w:rsid w:val="00F50EBC"/>
    <w:rsid w:val="00F549EA"/>
    <w:rsid w:val="00F61EFB"/>
    <w:rsid w:val="00F81FCB"/>
    <w:rsid w:val="00F931D5"/>
    <w:rsid w:val="00F93CB4"/>
    <w:rsid w:val="00F9661A"/>
    <w:rsid w:val="00FB3064"/>
    <w:rsid w:val="00FB3B37"/>
    <w:rsid w:val="00FB79E1"/>
    <w:rsid w:val="00FB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7E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7E46"/>
    <w:rPr>
      <w:color w:val="3B98D3"/>
      <w:u w:val="single"/>
    </w:rPr>
  </w:style>
  <w:style w:type="character" w:customStyle="1" w:styleId="a4">
    <w:name w:val="Сноска_"/>
    <w:basedOn w:val="a0"/>
    <w:link w:val="a5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6">
    <w:name w:val="Колонтитул_"/>
    <w:basedOn w:val="a0"/>
    <w:link w:val="a7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a9">
    <w:name w:val="Основной текст_"/>
    <w:basedOn w:val="a0"/>
    <w:link w:val="5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главление 2 Знак"/>
    <w:basedOn w:val="a0"/>
    <w:link w:val="23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Оглавление (2)_"/>
    <w:basedOn w:val="a0"/>
    <w:link w:val="25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Заголовок №2_"/>
    <w:basedOn w:val="a0"/>
    <w:link w:val="27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Основной текст + Полужирный"/>
    <w:basedOn w:val="a9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0">
    <w:name w:val="Основной текст (5)_"/>
    <w:basedOn w:val="a0"/>
    <w:link w:val="51"/>
    <w:rsid w:val="00777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b">
    <w:name w:val="Основной текст + Курсив"/>
    <w:basedOn w:val="a9"/>
    <w:rsid w:val="00777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9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">
    <w:name w:val="Основной текст2"/>
    <w:basedOn w:val="a9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c">
    <w:name w:val="Подпись к таблице_"/>
    <w:basedOn w:val="a0"/>
    <w:link w:val="ad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e">
    <w:name w:val="Основной текст + Полужирный"/>
    <w:basedOn w:val="a9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9">
    <w:name w:val="Подпись к таблице (2)_"/>
    <w:basedOn w:val="a0"/>
    <w:link w:val="2a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 + Не полужирный"/>
    <w:basedOn w:val="4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b">
    <w:name w:val="Подпись к таблице (2)"/>
    <w:basedOn w:val="29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">
    <w:name w:val="Подпись к таблице + Полужирный"/>
    <w:basedOn w:val="ac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2">
    <w:name w:val="Основной текст (4)"/>
    <w:basedOn w:val="4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3"/>
    <w:basedOn w:val="a9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c">
    <w:name w:val="Заголовок №2"/>
    <w:basedOn w:val="26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0">
    <w:name w:val="Основной текст + Полужирный"/>
    <w:basedOn w:val="a9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1">
    <w:name w:val="Основной текст + Курсив"/>
    <w:basedOn w:val="a9"/>
    <w:rsid w:val="00777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6Calibri105pt">
    <w:name w:val="Основной текст (6) + Calibri;10;5 pt;Не полужирный"/>
    <w:basedOn w:val="6"/>
    <w:rsid w:val="00777E4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3">
    <w:name w:val="Основной текст4"/>
    <w:basedOn w:val="a9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2">
    <w:name w:val="Подпись к таблице"/>
    <w:basedOn w:val="ac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3">
    <w:name w:val="Основной текст + Курсив"/>
    <w:basedOn w:val="a9"/>
    <w:rsid w:val="00777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4">
    <w:name w:val="Подпись к таблице"/>
    <w:basedOn w:val="ac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13pt">
    <w:name w:val="Основной текст (4) + 13 pt;Курсив"/>
    <w:basedOn w:val="4"/>
    <w:rsid w:val="00777E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a5">
    <w:name w:val="Сноска"/>
    <w:basedOn w:val="a"/>
    <w:link w:val="a4"/>
    <w:rsid w:val="00777E46"/>
    <w:pPr>
      <w:shd w:val="clear" w:color="auto" w:fill="FFFFFF"/>
      <w:spacing w:line="326" w:lineRule="exact"/>
      <w:ind w:firstLine="7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777E4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Колонтитул"/>
    <w:basedOn w:val="a"/>
    <w:link w:val="a6"/>
    <w:rsid w:val="00777E4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777E46"/>
    <w:pPr>
      <w:shd w:val="clear" w:color="auto" w:fill="FFFFFF"/>
      <w:spacing w:before="5100" w:after="5580" w:line="677" w:lineRule="exac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5">
    <w:name w:val="Основной текст5"/>
    <w:basedOn w:val="a"/>
    <w:link w:val="a9"/>
    <w:rsid w:val="00777E46"/>
    <w:pPr>
      <w:shd w:val="clear" w:color="auto" w:fill="FFFFFF"/>
      <w:spacing w:before="5580" w:line="0" w:lineRule="atLeas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777E4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777E46"/>
    <w:pPr>
      <w:shd w:val="clear" w:color="auto" w:fill="FFFFFF"/>
      <w:spacing w:after="300" w:line="0" w:lineRule="atLeast"/>
      <w:ind w:hanging="32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3">
    <w:name w:val="toc 2"/>
    <w:basedOn w:val="a"/>
    <w:link w:val="22"/>
    <w:autoRedefine/>
    <w:rsid w:val="00777E46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5">
    <w:name w:val="Оглавление (2)"/>
    <w:basedOn w:val="a"/>
    <w:link w:val="24"/>
    <w:rsid w:val="00777E46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7">
    <w:name w:val="Заголовок №2"/>
    <w:basedOn w:val="a"/>
    <w:link w:val="26"/>
    <w:rsid w:val="00777E46"/>
    <w:pPr>
      <w:shd w:val="clear" w:color="auto" w:fill="FFFFFF"/>
      <w:spacing w:before="420" w:after="4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rsid w:val="00777E46"/>
    <w:pPr>
      <w:shd w:val="clear" w:color="auto" w:fill="FFFFFF"/>
      <w:spacing w:line="322" w:lineRule="exact"/>
      <w:ind w:hanging="34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rsid w:val="00777E46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Подпись к таблице"/>
    <w:basedOn w:val="a"/>
    <w:link w:val="ac"/>
    <w:rsid w:val="00777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a">
    <w:name w:val="Подпись к таблице (2)"/>
    <w:basedOn w:val="a"/>
    <w:link w:val="29"/>
    <w:rsid w:val="00777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1">
    <w:name w:val="Основной текст6"/>
    <w:basedOn w:val="a"/>
    <w:rsid w:val="0026760D"/>
    <w:pPr>
      <w:shd w:val="clear" w:color="auto" w:fill="FFFFFF"/>
      <w:spacing w:before="5460" w:line="0" w:lineRule="atLeas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5">
    <w:name w:val="Normal (Web)"/>
    <w:basedOn w:val="a"/>
    <w:uiPriority w:val="99"/>
    <w:rsid w:val="002676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6">
    <w:name w:val="Strong"/>
    <w:uiPriority w:val="22"/>
    <w:qFormat/>
    <w:rsid w:val="0026760D"/>
    <w:rPr>
      <w:b/>
      <w:bCs/>
    </w:rPr>
  </w:style>
  <w:style w:type="character" w:customStyle="1" w:styleId="apple-converted-space">
    <w:name w:val="apple-converted-space"/>
    <w:uiPriority w:val="99"/>
    <w:rsid w:val="0026760D"/>
    <w:rPr>
      <w:rFonts w:ascii="Times New Roman" w:hAnsi="Times New Roman" w:cs="Times New Roman"/>
    </w:rPr>
  </w:style>
  <w:style w:type="paragraph" w:customStyle="1" w:styleId="Default">
    <w:name w:val="Default"/>
    <w:rsid w:val="00DB3CE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12">
    <w:name w:val="Без интервала1"/>
    <w:rsid w:val="00DB3CE5"/>
    <w:pPr>
      <w:widowControl/>
    </w:pPr>
    <w:rPr>
      <w:rFonts w:ascii="Calibri" w:eastAsia="Times New Roman" w:hAnsi="Calibri" w:cs="Times New Roman"/>
      <w:sz w:val="22"/>
      <w:szCs w:val="22"/>
    </w:rPr>
  </w:style>
  <w:style w:type="table" w:styleId="af7">
    <w:name w:val="Table Grid"/>
    <w:basedOn w:val="a1"/>
    <w:uiPriority w:val="59"/>
    <w:rsid w:val="00F966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semiHidden/>
    <w:unhideWhenUsed/>
    <w:rsid w:val="0045652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45652D"/>
    <w:rPr>
      <w:color w:val="000000"/>
    </w:rPr>
  </w:style>
  <w:style w:type="paragraph" w:styleId="afa">
    <w:name w:val="Balloon Text"/>
    <w:basedOn w:val="a"/>
    <w:link w:val="afb"/>
    <w:uiPriority w:val="99"/>
    <w:semiHidden/>
    <w:unhideWhenUsed/>
    <w:rsid w:val="008F50E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F50E9"/>
    <w:rPr>
      <w:rFonts w:ascii="Tahoma" w:hAnsi="Tahoma" w:cs="Tahoma"/>
      <w:color w:val="000000"/>
      <w:sz w:val="16"/>
      <w:szCs w:val="16"/>
    </w:rPr>
  </w:style>
  <w:style w:type="paragraph" w:styleId="afc">
    <w:name w:val="footer"/>
    <w:basedOn w:val="a"/>
    <w:link w:val="afd"/>
    <w:uiPriority w:val="99"/>
    <w:unhideWhenUsed/>
    <w:rsid w:val="008F50E9"/>
    <w:pPr>
      <w:widowControl/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8F50E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afe">
    <w:name w:val="Знак Знак Знак Знак"/>
    <w:basedOn w:val="a"/>
    <w:rsid w:val="00B4024B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ff">
    <w:name w:val="List Paragraph"/>
    <w:basedOn w:val="a"/>
    <w:qFormat/>
    <w:rsid w:val="00DA35F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p1">
    <w:name w:val="p1"/>
    <w:basedOn w:val="a"/>
    <w:rsid w:val="00B04B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B04B41"/>
    <w:rPr>
      <w:rFonts w:cs="Times New Roman"/>
    </w:rPr>
  </w:style>
  <w:style w:type="paragraph" w:customStyle="1" w:styleId="msonormalbullet2gif">
    <w:name w:val="msonormalbullet2.gif"/>
    <w:basedOn w:val="a"/>
    <w:rsid w:val="00AC5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3">
    <w:name w:val="Знак1"/>
    <w:basedOn w:val="a"/>
    <w:rsid w:val="0034789F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2d">
    <w:name w:val="Body Text Indent 2"/>
    <w:basedOn w:val="a"/>
    <w:link w:val="2e"/>
    <w:rsid w:val="00FB3B37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e">
    <w:name w:val="Основной текст с отступом 2 Знак"/>
    <w:basedOn w:val="a0"/>
    <w:link w:val="2d"/>
    <w:rsid w:val="00FB3B3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3B6BC-1F56-4283-A8D2-452DB05F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2082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DNA7 X86</cp:lastModifiedBy>
  <cp:revision>42</cp:revision>
  <cp:lastPrinted>2016-04-22T05:31:00Z</cp:lastPrinted>
  <dcterms:created xsi:type="dcterms:W3CDTF">2016-02-03T03:55:00Z</dcterms:created>
  <dcterms:modified xsi:type="dcterms:W3CDTF">2022-10-25T05:54:00Z</dcterms:modified>
</cp:coreProperties>
</file>